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CA" w:rsidRDefault="008E4F3E" w:rsidP="003C7630">
      <w:pPr>
        <w:jc w:val="center"/>
        <w:rPr>
          <w:rFonts w:ascii="標楷體" w:eastAsia="標楷體"/>
          <w:b/>
          <w:sz w:val="28"/>
          <w:szCs w:val="24"/>
        </w:rPr>
      </w:pPr>
      <w:bookmarkStart w:id="0" w:name="_GoBack"/>
      <w:bookmarkEnd w:id="0"/>
      <w:r w:rsidRPr="00993EB2">
        <w:rPr>
          <w:rFonts w:ascii="標楷體" w:eastAsia="標楷體" w:hint="eastAsia"/>
          <w:b/>
          <w:sz w:val="28"/>
          <w:szCs w:val="24"/>
        </w:rPr>
        <w:t>國立</w:t>
      </w:r>
      <w:proofErr w:type="gramStart"/>
      <w:r w:rsidRPr="00993EB2">
        <w:rPr>
          <w:rFonts w:ascii="標楷體" w:eastAsia="標楷體" w:hint="eastAsia"/>
          <w:b/>
          <w:sz w:val="28"/>
          <w:szCs w:val="24"/>
        </w:rPr>
        <w:t>臺</w:t>
      </w:r>
      <w:proofErr w:type="gramEnd"/>
      <w:r w:rsidRPr="00993EB2">
        <w:rPr>
          <w:rFonts w:ascii="標楷體" w:eastAsia="標楷體" w:hint="eastAsia"/>
          <w:b/>
          <w:sz w:val="28"/>
          <w:szCs w:val="24"/>
        </w:rPr>
        <w:t>北大學師資培育中心</w:t>
      </w:r>
      <w:proofErr w:type="gramStart"/>
      <w:r w:rsidRPr="00993EB2">
        <w:rPr>
          <w:rFonts w:ascii="標楷體" w:eastAsia="標楷體" w:hint="eastAsia"/>
          <w:b/>
          <w:sz w:val="28"/>
          <w:szCs w:val="24"/>
        </w:rPr>
        <w:t>修</w:t>
      </w:r>
      <w:r w:rsidR="003C7630">
        <w:rPr>
          <w:rFonts w:ascii="標楷體" w:eastAsia="標楷體" w:hint="eastAsia"/>
          <w:b/>
          <w:sz w:val="28"/>
          <w:szCs w:val="24"/>
        </w:rPr>
        <w:t>習</w:t>
      </w:r>
      <w:r w:rsidR="003C7630" w:rsidRPr="003C7630">
        <w:rPr>
          <w:rFonts w:ascii="標楷體" w:eastAsia="標楷體" w:hint="eastAsia"/>
          <w:b/>
          <w:sz w:val="28"/>
          <w:szCs w:val="24"/>
        </w:rPr>
        <w:t>雙語</w:t>
      </w:r>
      <w:proofErr w:type="gramEnd"/>
      <w:r w:rsidR="003C7630" w:rsidRPr="003C7630">
        <w:rPr>
          <w:rFonts w:ascii="標楷體" w:eastAsia="標楷體" w:hint="eastAsia"/>
          <w:b/>
          <w:sz w:val="28"/>
          <w:szCs w:val="24"/>
        </w:rPr>
        <w:t>教學次專長課程</w:t>
      </w:r>
      <w:r w:rsidR="003C7630">
        <w:rPr>
          <w:rFonts w:ascii="標楷體" w:eastAsia="標楷體" w:hint="eastAsia"/>
          <w:b/>
          <w:sz w:val="28"/>
          <w:szCs w:val="24"/>
        </w:rPr>
        <w:t>師資生</w:t>
      </w:r>
      <w:r w:rsidRPr="00993EB2">
        <w:rPr>
          <w:rFonts w:ascii="標楷體" w:eastAsia="標楷體" w:hint="eastAsia"/>
          <w:b/>
          <w:sz w:val="28"/>
          <w:szCs w:val="24"/>
        </w:rPr>
        <w:t>申請</w:t>
      </w:r>
      <w:r>
        <w:rPr>
          <w:rFonts w:ascii="標楷體" w:eastAsia="標楷體" w:hint="eastAsia"/>
          <w:b/>
          <w:sz w:val="28"/>
          <w:szCs w:val="2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65"/>
        <w:gridCol w:w="706"/>
        <w:gridCol w:w="1916"/>
        <w:gridCol w:w="1619"/>
        <w:gridCol w:w="3668"/>
      </w:tblGrid>
      <w:tr w:rsidR="008E4F3E" w:rsidRPr="009114F8" w:rsidTr="003C7630">
        <w:trPr>
          <w:jc w:val="center"/>
        </w:trPr>
        <w:tc>
          <w:tcPr>
            <w:tcW w:w="5000" w:type="pct"/>
            <w:gridSpan w:val="6"/>
            <w:shd w:val="clear" w:color="auto" w:fill="D0CECE"/>
            <w:vAlign w:val="center"/>
          </w:tcPr>
          <w:p w:rsidR="008E4F3E" w:rsidRPr="009114F8" w:rsidRDefault="008E4F3E" w:rsidP="00154170">
            <w:pPr>
              <w:rPr>
                <w:rFonts w:ascii="標楷體" w:eastAsia="標楷體"/>
                <w:b/>
                <w:szCs w:val="24"/>
              </w:rPr>
            </w:pPr>
            <w:r w:rsidRPr="009114F8">
              <w:rPr>
                <w:rFonts w:ascii="標楷體" w:eastAsia="標楷體" w:hint="eastAsia"/>
                <w:b/>
                <w:szCs w:val="24"/>
              </w:rPr>
              <w:t>◎基本資料</w:t>
            </w:r>
          </w:p>
        </w:tc>
      </w:tr>
      <w:tr w:rsidR="00501E08" w:rsidRPr="009114F8" w:rsidTr="008A674C">
        <w:trPr>
          <w:trHeight w:val="454"/>
          <w:jc w:val="center"/>
        </w:trPr>
        <w:tc>
          <w:tcPr>
            <w:tcW w:w="1218" w:type="pct"/>
            <w:gridSpan w:val="2"/>
            <w:shd w:val="clear" w:color="auto" w:fill="auto"/>
            <w:vAlign w:val="center"/>
          </w:tcPr>
          <w:p w:rsidR="00501E08" w:rsidRPr="009114F8" w:rsidRDefault="00501E08" w:rsidP="00154170">
            <w:pPr>
              <w:jc w:val="both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入師培</w:t>
            </w:r>
            <w:proofErr w:type="gramEnd"/>
            <w:r w:rsidRPr="009114F8">
              <w:rPr>
                <w:rFonts w:ascii="標楷體" w:eastAsia="標楷體" w:hint="eastAsia"/>
                <w:szCs w:val="24"/>
              </w:rPr>
              <w:t>學年度</w:t>
            </w:r>
          </w:p>
        </w:tc>
        <w:tc>
          <w:tcPr>
            <w:tcW w:w="1254" w:type="pct"/>
            <w:gridSpan w:val="2"/>
            <w:shd w:val="clear" w:color="auto" w:fill="auto"/>
            <w:vAlign w:val="center"/>
          </w:tcPr>
          <w:p w:rsidR="00501E08" w:rsidRPr="009114F8" w:rsidRDefault="00501E08" w:rsidP="00154170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501E08" w:rsidRPr="009114F8" w:rsidRDefault="00501E08" w:rsidP="00154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其他身份</w:t>
            </w:r>
          </w:p>
        </w:tc>
        <w:tc>
          <w:tcPr>
            <w:tcW w:w="1754" w:type="pct"/>
            <w:shd w:val="clear" w:color="auto" w:fill="auto"/>
            <w:vAlign w:val="center"/>
          </w:tcPr>
          <w:p w:rsidR="00501E08" w:rsidRPr="009114F8" w:rsidRDefault="00501E08" w:rsidP="00154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曾</w:t>
            </w:r>
            <w:r>
              <w:rPr>
                <w:rFonts w:ascii="標楷體" w:eastAsia="標楷體" w:hint="eastAsia"/>
                <w:szCs w:val="24"/>
              </w:rPr>
              <w:t>預修師培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□他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校師培轉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入</w:t>
            </w:r>
          </w:p>
        </w:tc>
      </w:tr>
      <w:tr w:rsidR="008E4F3E" w:rsidRPr="009114F8" w:rsidTr="008A674C">
        <w:trPr>
          <w:trHeight w:val="454"/>
          <w:jc w:val="center"/>
        </w:trPr>
        <w:tc>
          <w:tcPr>
            <w:tcW w:w="1218" w:type="pct"/>
            <w:gridSpan w:val="2"/>
            <w:shd w:val="clear" w:color="auto" w:fill="auto"/>
            <w:vAlign w:val="center"/>
          </w:tcPr>
          <w:p w:rsidR="008E4F3E" w:rsidRPr="009114F8" w:rsidRDefault="008E4F3E" w:rsidP="00154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254" w:type="pct"/>
            <w:gridSpan w:val="2"/>
            <w:shd w:val="clear" w:color="auto" w:fill="auto"/>
            <w:vAlign w:val="center"/>
          </w:tcPr>
          <w:p w:rsidR="008E4F3E" w:rsidRPr="009114F8" w:rsidRDefault="008E4F3E" w:rsidP="00154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E4F3E" w:rsidRPr="009114F8" w:rsidRDefault="008E4F3E" w:rsidP="0015417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身分證字號</w:t>
            </w:r>
          </w:p>
        </w:tc>
        <w:tc>
          <w:tcPr>
            <w:tcW w:w="1754" w:type="pct"/>
            <w:shd w:val="clear" w:color="auto" w:fill="auto"/>
          </w:tcPr>
          <w:p w:rsidR="008E4F3E" w:rsidRPr="002039F1" w:rsidRDefault="008E4F3E" w:rsidP="00154170">
            <w:pPr>
              <w:jc w:val="right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E4F3E" w:rsidRPr="009114F8" w:rsidTr="008A674C">
        <w:trPr>
          <w:trHeight w:val="454"/>
          <w:jc w:val="center"/>
        </w:trPr>
        <w:tc>
          <w:tcPr>
            <w:tcW w:w="1218" w:type="pct"/>
            <w:gridSpan w:val="2"/>
            <w:shd w:val="clear" w:color="auto" w:fill="auto"/>
            <w:vAlign w:val="center"/>
          </w:tcPr>
          <w:p w:rsidR="008E4F3E" w:rsidRDefault="008E4F3E" w:rsidP="00154170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系所(全稱)</w:t>
            </w:r>
          </w:p>
        </w:tc>
        <w:tc>
          <w:tcPr>
            <w:tcW w:w="3782" w:type="pct"/>
            <w:gridSpan w:val="4"/>
            <w:shd w:val="clear" w:color="auto" w:fill="auto"/>
            <w:vAlign w:val="center"/>
          </w:tcPr>
          <w:p w:rsidR="008E4F3E" w:rsidRPr="00F62CE0" w:rsidRDefault="008E4F3E" w:rsidP="00154170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Pr="00F62CE0">
              <w:rPr>
                <w:rFonts w:ascii="標楷體" w:eastAsia="標楷體" w:hAnsi="標楷體" w:hint="eastAsia"/>
                <w:szCs w:val="24"/>
              </w:rPr>
              <w:t>□雙主修/□輔系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62CE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F62CE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F62CE0">
              <w:rPr>
                <w:rFonts w:ascii="標楷體" w:eastAsia="標楷體" w:hAnsi="標楷體" w:hint="eastAsia"/>
                <w:sz w:val="20"/>
                <w:szCs w:val="24"/>
              </w:rPr>
              <w:t xml:space="preserve">                  </w:t>
            </w:r>
          </w:p>
        </w:tc>
      </w:tr>
      <w:tr w:rsidR="008E4F3E" w:rsidRPr="009114F8" w:rsidTr="008A674C">
        <w:trPr>
          <w:trHeight w:val="454"/>
          <w:jc w:val="center"/>
        </w:trPr>
        <w:tc>
          <w:tcPr>
            <w:tcW w:w="1218" w:type="pct"/>
            <w:gridSpan w:val="2"/>
            <w:shd w:val="clear" w:color="auto" w:fill="auto"/>
          </w:tcPr>
          <w:p w:rsidR="008E4F3E" w:rsidRPr="009114F8" w:rsidRDefault="008E4F3E" w:rsidP="00154170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學號</w:t>
            </w:r>
          </w:p>
        </w:tc>
        <w:tc>
          <w:tcPr>
            <w:tcW w:w="1254" w:type="pct"/>
            <w:gridSpan w:val="2"/>
            <w:shd w:val="clear" w:color="auto" w:fill="auto"/>
          </w:tcPr>
          <w:p w:rsidR="008E4F3E" w:rsidRPr="009114F8" w:rsidRDefault="008E4F3E" w:rsidP="0015417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8E4F3E" w:rsidRPr="002354E2" w:rsidRDefault="008E4F3E" w:rsidP="00154170">
            <w:pPr>
              <w:jc w:val="both"/>
              <w:rPr>
                <w:rFonts w:ascii="標楷體" w:eastAsia="標楷體"/>
                <w:szCs w:val="24"/>
              </w:rPr>
            </w:pPr>
            <w:r w:rsidRPr="002354E2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1754" w:type="pct"/>
            <w:shd w:val="clear" w:color="auto" w:fill="auto"/>
          </w:tcPr>
          <w:p w:rsidR="008E4F3E" w:rsidRPr="009114F8" w:rsidRDefault="008E4F3E" w:rsidP="0015417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69E9" w:rsidRPr="009114F8" w:rsidTr="008A674C">
        <w:trPr>
          <w:trHeight w:val="454"/>
          <w:jc w:val="center"/>
        </w:trPr>
        <w:tc>
          <w:tcPr>
            <w:tcW w:w="1218" w:type="pct"/>
            <w:gridSpan w:val="2"/>
            <w:shd w:val="clear" w:color="auto" w:fill="auto"/>
          </w:tcPr>
          <w:p w:rsidR="008E4F3E" w:rsidRDefault="008E4F3E" w:rsidP="001541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338" w:type="pct"/>
            <w:shd w:val="clear" w:color="auto" w:fill="auto"/>
          </w:tcPr>
          <w:p w:rsidR="008E4F3E" w:rsidRPr="009114F8" w:rsidRDefault="008E4F3E" w:rsidP="00154170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手機</w:t>
            </w:r>
          </w:p>
        </w:tc>
        <w:tc>
          <w:tcPr>
            <w:tcW w:w="916" w:type="pct"/>
            <w:shd w:val="clear" w:color="auto" w:fill="auto"/>
          </w:tcPr>
          <w:p w:rsidR="008E4F3E" w:rsidRPr="009114F8" w:rsidRDefault="008E4F3E" w:rsidP="0015417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8E4F3E" w:rsidRPr="002354E2" w:rsidRDefault="008E4F3E" w:rsidP="00154170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家用電話</w:t>
            </w:r>
          </w:p>
        </w:tc>
        <w:tc>
          <w:tcPr>
            <w:tcW w:w="1754" w:type="pct"/>
            <w:shd w:val="clear" w:color="auto" w:fill="auto"/>
          </w:tcPr>
          <w:p w:rsidR="008E4F3E" w:rsidRPr="009114F8" w:rsidRDefault="008E4F3E" w:rsidP="0015417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4F3E" w:rsidRPr="009114F8" w:rsidTr="008A674C">
        <w:trPr>
          <w:trHeight w:val="454"/>
          <w:jc w:val="center"/>
        </w:trPr>
        <w:tc>
          <w:tcPr>
            <w:tcW w:w="1218" w:type="pct"/>
            <w:gridSpan w:val="2"/>
            <w:shd w:val="clear" w:color="auto" w:fill="auto"/>
          </w:tcPr>
          <w:p w:rsidR="008E4F3E" w:rsidRDefault="008E4F3E" w:rsidP="00154170">
            <w:pPr>
              <w:rPr>
                <w:rFonts w:ascii="標楷體" w:eastAsia="標楷體"/>
                <w:szCs w:val="24"/>
              </w:rPr>
            </w:pPr>
            <w:r w:rsidRPr="009114F8">
              <w:rPr>
                <w:rFonts w:ascii="標楷體" w:eastAsia="標楷體" w:hint="eastAsia"/>
                <w:szCs w:val="24"/>
              </w:rPr>
              <w:t>Email</w:t>
            </w:r>
          </w:p>
        </w:tc>
        <w:tc>
          <w:tcPr>
            <w:tcW w:w="3782" w:type="pct"/>
            <w:gridSpan w:val="4"/>
            <w:shd w:val="clear" w:color="auto" w:fill="auto"/>
          </w:tcPr>
          <w:p w:rsidR="008E4F3E" w:rsidRPr="009114F8" w:rsidRDefault="008E4F3E" w:rsidP="0015417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4F3E" w:rsidRPr="009114F8" w:rsidTr="008A674C">
        <w:trPr>
          <w:trHeight w:val="454"/>
          <w:jc w:val="center"/>
        </w:trPr>
        <w:tc>
          <w:tcPr>
            <w:tcW w:w="1218" w:type="pct"/>
            <w:gridSpan w:val="2"/>
            <w:shd w:val="clear" w:color="auto" w:fill="auto"/>
          </w:tcPr>
          <w:p w:rsidR="008E4F3E" w:rsidRPr="009114F8" w:rsidRDefault="008E4F3E" w:rsidP="003C7630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通訊地址</w:t>
            </w:r>
          </w:p>
        </w:tc>
        <w:tc>
          <w:tcPr>
            <w:tcW w:w="3782" w:type="pct"/>
            <w:gridSpan w:val="4"/>
            <w:shd w:val="clear" w:color="auto" w:fill="auto"/>
          </w:tcPr>
          <w:p w:rsidR="008E4F3E" w:rsidRPr="009114F8" w:rsidRDefault="008E4F3E" w:rsidP="00154170">
            <w:pPr>
              <w:rPr>
                <w:rFonts w:ascii="標楷體" w:eastAsia="標楷體" w:hAnsi="標楷體"/>
                <w:szCs w:val="24"/>
              </w:rPr>
            </w:pPr>
            <w:r w:rsidRPr="009114F8">
              <w:rPr>
                <w:rFonts w:ascii="標楷體" w:eastAsia="標楷體" w:hint="eastAsia"/>
                <w:szCs w:val="24"/>
              </w:rPr>
              <w:t>區碼（</w:t>
            </w:r>
            <w:r>
              <w:rPr>
                <w:rFonts w:ascii="標楷體" w:eastAsia="標楷體" w:hAnsi="標楷體" w:hint="eastAsia"/>
                <w:szCs w:val="24"/>
              </w:rPr>
              <w:t>□□□</w:t>
            </w:r>
            <w:r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□□□</w:t>
            </w:r>
            <w:r w:rsidRPr="009114F8">
              <w:rPr>
                <w:rFonts w:ascii="標楷體" w:eastAsia="標楷體" w:hint="eastAsia"/>
                <w:szCs w:val="24"/>
              </w:rPr>
              <w:t>）</w:t>
            </w:r>
          </w:p>
        </w:tc>
      </w:tr>
      <w:tr w:rsidR="008E4F3E" w:rsidRPr="009114F8" w:rsidTr="008A674C">
        <w:trPr>
          <w:trHeight w:val="454"/>
          <w:jc w:val="center"/>
        </w:trPr>
        <w:tc>
          <w:tcPr>
            <w:tcW w:w="1218" w:type="pct"/>
            <w:gridSpan w:val="2"/>
            <w:shd w:val="clear" w:color="auto" w:fill="auto"/>
          </w:tcPr>
          <w:p w:rsidR="008E4F3E" w:rsidRDefault="008E4F3E" w:rsidP="00154170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戶籍地址</w:t>
            </w:r>
          </w:p>
        </w:tc>
        <w:tc>
          <w:tcPr>
            <w:tcW w:w="3782" w:type="pct"/>
            <w:gridSpan w:val="4"/>
            <w:shd w:val="clear" w:color="auto" w:fill="auto"/>
          </w:tcPr>
          <w:p w:rsidR="008E4F3E" w:rsidRPr="009114F8" w:rsidRDefault="008E4F3E" w:rsidP="00154170">
            <w:pPr>
              <w:rPr>
                <w:rFonts w:ascii="標楷體" w:eastAsia="標楷體"/>
                <w:szCs w:val="24"/>
              </w:rPr>
            </w:pPr>
            <w:r w:rsidRPr="009114F8">
              <w:rPr>
                <w:rFonts w:ascii="標楷體" w:eastAsia="標楷體" w:hint="eastAsia"/>
                <w:szCs w:val="24"/>
              </w:rPr>
              <w:t>區碼（</w:t>
            </w:r>
            <w:r>
              <w:rPr>
                <w:rFonts w:ascii="標楷體" w:eastAsia="標楷體" w:hAnsi="標楷體" w:hint="eastAsia"/>
                <w:szCs w:val="24"/>
              </w:rPr>
              <w:t>□□□</w:t>
            </w:r>
            <w:r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□□□</w:t>
            </w:r>
            <w:r w:rsidRPr="009114F8">
              <w:rPr>
                <w:rFonts w:ascii="標楷體" w:eastAsia="標楷體" w:hint="eastAsia"/>
                <w:szCs w:val="24"/>
              </w:rPr>
              <w:t>）</w:t>
            </w:r>
          </w:p>
        </w:tc>
      </w:tr>
      <w:tr w:rsidR="00E569E9" w:rsidRPr="009114F8" w:rsidTr="008A674C">
        <w:trPr>
          <w:trHeight w:val="454"/>
          <w:jc w:val="center"/>
        </w:trPr>
        <w:tc>
          <w:tcPr>
            <w:tcW w:w="278" w:type="pct"/>
            <w:vMerge w:val="restart"/>
            <w:shd w:val="clear" w:color="auto" w:fill="auto"/>
            <w:textDirection w:val="tbRlV"/>
          </w:tcPr>
          <w:p w:rsidR="00E569E9" w:rsidRDefault="00E569E9" w:rsidP="00E569E9">
            <w:pPr>
              <w:ind w:left="113" w:right="113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Cs w:val="24"/>
              </w:rPr>
              <w:t>學年度版本</w:t>
            </w:r>
          </w:p>
        </w:tc>
        <w:tc>
          <w:tcPr>
            <w:tcW w:w="940" w:type="pct"/>
            <w:shd w:val="clear" w:color="auto" w:fill="auto"/>
          </w:tcPr>
          <w:p w:rsidR="00E569E9" w:rsidRDefault="00E569E9" w:rsidP="003C7630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教育專業課程</w:t>
            </w:r>
          </w:p>
        </w:tc>
        <w:tc>
          <w:tcPr>
            <w:tcW w:w="3782" w:type="pct"/>
            <w:gridSpan w:val="4"/>
            <w:shd w:val="clear" w:color="auto" w:fill="auto"/>
          </w:tcPr>
          <w:p w:rsidR="00E569E9" w:rsidRPr="009114F8" w:rsidRDefault="00E569E9" w:rsidP="003C7630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教育部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F62CE0">
              <w:rPr>
                <w:rFonts w:ascii="標楷體" w:eastAsia="標楷體" w:hint="eastAsia"/>
                <w:szCs w:val="24"/>
              </w:rPr>
              <w:t>年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F62CE0">
              <w:rPr>
                <w:rFonts w:ascii="標楷體" w:eastAsia="標楷體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 </w:t>
            </w:r>
            <w:r w:rsidRPr="00F62CE0">
              <w:rPr>
                <w:rFonts w:ascii="標楷體" w:eastAsia="標楷體"/>
                <w:szCs w:val="24"/>
              </w:rPr>
              <w:t>日</w:t>
            </w:r>
            <w:proofErr w:type="gramStart"/>
            <w:r w:rsidRPr="00F62CE0">
              <w:rPr>
                <w:rFonts w:ascii="標楷體" w:eastAsia="標楷體" w:hint="eastAsia"/>
                <w:szCs w:val="24"/>
              </w:rPr>
              <w:t>臺</w:t>
            </w:r>
            <w:proofErr w:type="gramEnd"/>
            <w:r w:rsidRPr="00F62CE0">
              <w:rPr>
                <w:rFonts w:ascii="標楷體" w:eastAsia="標楷體" w:hint="eastAsia"/>
                <w:szCs w:val="24"/>
              </w:rPr>
              <w:t>教師(二)字第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          </w:t>
            </w:r>
            <w:r w:rsidRPr="00F62CE0">
              <w:rPr>
                <w:rFonts w:ascii="標楷體" w:eastAsia="標楷體" w:hint="eastAsia"/>
                <w:szCs w:val="24"/>
              </w:rPr>
              <w:t>號函</w:t>
            </w:r>
          </w:p>
        </w:tc>
      </w:tr>
      <w:tr w:rsidR="00E569E9" w:rsidRPr="009114F8" w:rsidTr="008A674C">
        <w:trPr>
          <w:trHeight w:val="454"/>
          <w:jc w:val="center"/>
        </w:trPr>
        <w:tc>
          <w:tcPr>
            <w:tcW w:w="278" w:type="pct"/>
            <w:vMerge/>
            <w:shd w:val="clear" w:color="auto" w:fill="auto"/>
          </w:tcPr>
          <w:p w:rsidR="00E569E9" w:rsidRDefault="00E569E9" w:rsidP="003C763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940" w:type="pct"/>
            <w:shd w:val="clear" w:color="auto" w:fill="auto"/>
          </w:tcPr>
          <w:p w:rsidR="00E569E9" w:rsidRPr="008A674C" w:rsidRDefault="00E569E9" w:rsidP="00E569E9">
            <w:pPr>
              <w:rPr>
                <w:rFonts w:ascii="標楷體" w:eastAsia="標楷體"/>
                <w:sz w:val="18"/>
                <w:szCs w:val="24"/>
              </w:rPr>
            </w:pPr>
            <w:r w:rsidRPr="008A674C">
              <w:rPr>
                <w:rFonts w:ascii="標楷體" w:eastAsia="標楷體" w:hint="eastAsia"/>
                <w:sz w:val="18"/>
                <w:szCs w:val="24"/>
              </w:rPr>
              <w:t>雙語教學次專長課程</w:t>
            </w:r>
          </w:p>
        </w:tc>
        <w:tc>
          <w:tcPr>
            <w:tcW w:w="3782" w:type="pct"/>
            <w:gridSpan w:val="4"/>
            <w:shd w:val="clear" w:color="auto" w:fill="auto"/>
          </w:tcPr>
          <w:p w:rsidR="00E569E9" w:rsidRDefault="00E569E9" w:rsidP="003C7630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教育部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F62CE0">
              <w:rPr>
                <w:rFonts w:ascii="標楷體" w:eastAsia="標楷體" w:hint="eastAsia"/>
                <w:szCs w:val="24"/>
              </w:rPr>
              <w:t>年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F62CE0">
              <w:rPr>
                <w:rFonts w:ascii="標楷體" w:eastAsia="標楷體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 </w:t>
            </w:r>
            <w:r w:rsidRPr="00F62CE0">
              <w:rPr>
                <w:rFonts w:ascii="標楷體" w:eastAsia="標楷體"/>
                <w:szCs w:val="24"/>
              </w:rPr>
              <w:t>日</w:t>
            </w:r>
            <w:proofErr w:type="gramStart"/>
            <w:r w:rsidRPr="00F62CE0">
              <w:rPr>
                <w:rFonts w:ascii="標楷體" w:eastAsia="標楷體" w:hint="eastAsia"/>
                <w:szCs w:val="24"/>
              </w:rPr>
              <w:t>臺</w:t>
            </w:r>
            <w:proofErr w:type="gramEnd"/>
            <w:r w:rsidRPr="00F62CE0">
              <w:rPr>
                <w:rFonts w:ascii="標楷體" w:eastAsia="標楷體" w:hint="eastAsia"/>
                <w:szCs w:val="24"/>
              </w:rPr>
              <w:t>教師(二)字第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          </w:t>
            </w:r>
            <w:r w:rsidRPr="00F62CE0">
              <w:rPr>
                <w:rFonts w:ascii="標楷體" w:eastAsia="標楷體" w:hint="eastAsia"/>
                <w:szCs w:val="24"/>
              </w:rPr>
              <w:t>號函</w:t>
            </w:r>
          </w:p>
        </w:tc>
      </w:tr>
      <w:tr w:rsidR="00E569E9" w:rsidRPr="009114F8" w:rsidTr="008A674C">
        <w:trPr>
          <w:trHeight w:val="454"/>
          <w:jc w:val="center"/>
        </w:trPr>
        <w:tc>
          <w:tcPr>
            <w:tcW w:w="278" w:type="pct"/>
            <w:vMerge/>
            <w:shd w:val="clear" w:color="auto" w:fill="auto"/>
          </w:tcPr>
          <w:p w:rsidR="00E569E9" w:rsidRDefault="00E569E9" w:rsidP="003C7630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940" w:type="pct"/>
            <w:shd w:val="clear" w:color="auto" w:fill="auto"/>
          </w:tcPr>
          <w:p w:rsidR="00E569E9" w:rsidRDefault="00E569E9" w:rsidP="003C7630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專門課程</w:t>
            </w:r>
          </w:p>
        </w:tc>
        <w:tc>
          <w:tcPr>
            <w:tcW w:w="3782" w:type="pct"/>
            <w:gridSpan w:val="4"/>
            <w:shd w:val="clear" w:color="auto" w:fill="auto"/>
          </w:tcPr>
          <w:p w:rsidR="00E569E9" w:rsidRPr="009114F8" w:rsidRDefault="00E569E9" w:rsidP="003C7630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教育部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F62CE0">
              <w:rPr>
                <w:rFonts w:ascii="標楷體" w:eastAsia="標楷體" w:hint="eastAsia"/>
                <w:szCs w:val="24"/>
              </w:rPr>
              <w:t>年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F62CE0">
              <w:rPr>
                <w:rFonts w:ascii="標楷體" w:eastAsia="標楷體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 </w:t>
            </w:r>
            <w:r w:rsidRPr="00F62CE0">
              <w:rPr>
                <w:rFonts w:ascii="標楷體" w:eastAsia="標楷體"/>
                <w:szCs w:val="24"/>
              </w:rPr>
              <w:t>日</w:t>
            </w:r>
            <w:proofErr w:type="gramStart"/>
            <w:r w:rsidRPr="00F62CE0">
              <w:rPr>
                <w:rFonts w:ascii="標楷體" w:eastAsia="標楷體" w:hint="eastAsia"/>
                <w:szCs w:val="24"/>
              </w:rPr>
              <w:t>臺</w:t>
            </w:r>
            <w:proofErr w:type="gramEnd"/>
            <w:r w:rsidRPr="00F62CE0">
              <w:rPr>
                <w:rFonts w:ascii="標楷體" w:eastAsia="標楷體" w:hint="eastAsia"/>
                <w:szCs w:val="24"/>
              </w:rPr>
              <w:t>教師(二)字第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          </w:t>
            </w:r>
            <w:r w:rsidRPr="00F62CE0">
              <w:rPr>
                <w:rFonts w:ascii="標楷體" w:eastAsia="標楷體" w:hint="eastAsia"/>
                <w:szCs w:val="24"/>
              </w:rPr>
              <w:t>號函</w:t>
            </w:r>
          </w:p>
        </w:tc>
      </w:tr>
      <w:tr w:rsidR="00E569E9" w:rsidRPr="009114F8" w:rsidTr="008A674C">
        <w:trPr>
          <w:trHeight w:val="454"/>
          <w:jc w:val="center"/>
        </w:trPr>
        <w:tc>
          <w:tcPr>
            <w:tcW w:w="278" w:type="pct"/>
            <w:vMerge/>
            <w:shd w:val="clear" w:color="auto" w:fill="auto"/>
          </w:tcPr>
          <w:p w:rsidR="00E569E9" w:rsidRDefault="00E569E9" w:rsidP="00E569E9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940" w:type="pct"/>
            <w:shd w:val="clear" w:color="auto" w:fill="auto"/>
          </w:tcPr>
          <w:p w:rsidR="00E569E9" w:rsidRDefault="00E569E9" w:rsidP="00E569E9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擬任教</w:t>
            </w:r>
            <w:r w:rsidRPr="009114F8">
              <w:rPr>
                <w:rFonts w:ascii="標楷體" w:eastAsia="標楷體" w:hint="eastAsia"/>
                <w:szCs w:val="24"/>
              </w:rPr>
              <w:t>科別</w:t>
            </w:r>
          </w:p>
        </w:tc>
        <w:tc>
          <w:tcPr>
            <w:tcW w:w="3782" w:type="pct"/>
            <w:gridSpan w:val="4"/>
            <w:shd w:val="clear" w:color="auto" w:fill="auto"/>
          </w:tcPr>
          <w:p w:rsidR="00E569E9" w:rsidRDefault="00E569E9" w:rsidP="00E569E9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C7630">
              <w:rPr>
                <w:rFonts w:ascii="標楷體" w:eastAsia="標楷體" w:hAnsi="標楷體" w:hint="eastAsia"/>
                <w:szCs w:val="24"/>
              </w:rPr>
              <w:t>中等學校數學領域數學專長</w:t>
            </w:r>
          </w:p>
          <w:p w:rsidR="00E569E9" w:rsidRDefault="00E569E9" w:rsidP="00E569E9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C7630">
              <w:rPr>
                <w:rFonts w:ascii="標楷體" w:eastAsia="標楷體" w:hAnsi="標楷體" w:hint="eastAsia"/>
                <w:szCs w:val="24"/>
              </w:rPr>
              <w:t>中等學校社會領域公民與社會專長</w:t>
            </w:r>
          </w:p>
          <w:p w:rsidR="00E569E9" w:rsidRDefault="00E569E9" w:rsidP="00E56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C7630">
              <w:rPr>
                <w:rFonts w:ascii="標楷體" w:eastAsia="標楷體" w:hAnsi="標楷體" w:hint="eastAsia"/>
                <w:szCs w:val="24"/>
              </w:rPr>
              <w:t>高級中等學校綜合活動領域法律與生活科</w:t>
            </w:r>
          </w:p>
          <w:p w:rsidR="00E569E9" w:rsidRDefault="00E569E9" w:rsidP="00E569E9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13287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高級中等學校商業與管理群-商管專長</w:t>
            </w:r>
          </w:p>
          <w:p w:rsidR="00E569E9" w:rsidRDefault="00E569E9" w:rsidP="00E569E9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13287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高級中等學校商業與管理群-資管專長</w:t>
            </w:r>
          </w:p>
        </w:tc>
      </w:tr>
      <w:tr w:rsidR="00E569E9" w:rsidRPr="009114F8" w:rsidTr="003C7630">
        <w:trPr>
          <w:jc w:val="center"/>
        </w:trPr>
        <w:tc>
          <w:tcPr>
            <w:tcW w:w="5000" w:type="pct"/>
            <w:gridSpan w:val="6"/>
            <w:shd w:val="clear" w:color="auto" w:fill="D0CECE"/>
            <w:vAlign w:val="center"/>
          </w:tcPr>
          <w:p w:rsidR="00E569E9" w:rsidRPr="009114F8" w:rsidRDefault="00E569E9" w:rsidP="00E569E9">
            <w:pPr>
              <w:rPr>
                <w:rFonts w:ascii="標楷體" w:eastAsia="標楷體"/>
                <w:b/>
                <w:szCs w:val="24"/>
              </w:rPr>
            </w:pPr>
            <w:r w:rsidRPr="009114F8">
              <w:rPr>
                <w:rFonts w:ascii="標楷體" w:eastAsia="標楷體" w:hint="eastAsia"/>
                <w:b/>
                <w:szCs w:val="24"/>
              </w:rPr>
              <w:t>◎</w:t>
            </w:r>
            <w:r>
              <w:rPr>
                <w:rFonts w:ascii="標楷體" w:eastAsia="標楷體" w:hint="eastAsia"/>
                <w:b/>
                <w:szCs w:val="24"/>
              </w:rPr>
              <w:t>檢附資料</w:t>
            </w:r>
            <w:r w:rsidRPr="009114F8">
              <w:rPr>
                <w:rFonts w:ascii="標楷體" w:eastAsia="標楷體"/>
                <w:b/>
                <w:szCs w:val="24"/>
              </w:rPr>
              <w:t xml:space="preserve"> </w:t>
            </w:r>
          </w:p>
        </w:tc>
      </w:tr>
      <w:tr w:rsidR="00E569E9" w:rsidRPr="009114F8" w:rsidTr="008A674C">
        <w:trPr>
          <w:trHeight w:val="701"/>
          <w:jc w:val="center"/>
        </w:trPr>
        <w:tc>
          <w:tcPr>
            <w:tcW w:w="1218" w:type="pct"/>
            <w:gridSpan w:val="2"/>
            <w:shd w:val="clear" w:color="auto" w:fill="auto"/>
          </w:tcPr>
          <w:p w:rsidR="00E569E9" w:rsidRDefault="001D68D7" w:rsidP="00E569E9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782" w:type="pct"/>
            <w:gridSpan w:val="4"/>
            <w:shd w:val="clear" w:color="auto" w:fill="auto"/>
          </w:tcPr>
          <w:p w:rsidR="00E569E9" w:rsidRDefault="001D68D7" w:rsidP="00E569E9">
            <w:pPr>
              <w:rPr>
                <w:rFonts w:ascii="標楷體" w:eastAsia="標楷體"/>
                <w:szCs w:val="24"/>
              </w:rPr>
            </w:pPr>
            <w:r w:rsidRPr="0049144E">
              <w:rPr>
                <w:rFonts w:ascii="標楷體" w:eastAsia="標楷體" w:hint="eastAsia"/>
                <w:sz w:val="20"/>
                <w:szCs w:val="24"/>
              </w:rPr>
              <w:t>全民英檢</w:t>
            </w:r>
            <w:r w:rsidR="00A21F9B" w:rsidRPr="00A21F9B">
              <w:rPr>
                <w:rFonts w:ascii="標楷體" w:eastAsia="標楷體" w:hint="eastAsia"/>
                <w:color w:val="FF0000"/>
                <w:sz w:val="20"/>
                <w:szCs w:val="24"/>
                <w:u w:val="single"/>
              </w:rPr>
              <w:t>中</w:t>
            </w:r>
            <w:r w:rsidRPr="00A21F9B">
              <w:rPr>
                <w:rFonts w:ascii="標楷體" w:eastAsia="標楷體" w:hint="eastAsia"/>
                <w:color w:val="FF0000"/>
                <w:sz w:val="20"/>
                <w:szCs w:val="24"/>
                <w:u w:val="single"/>
              </w:rPr>
              <w:t>級</w:t>
            </w:r>
            <w:r w:rsidRPr="0049144E">
              <w:rPr>
                <w:rFonts w:ascii="標楷體" w:eastAsia="標楷體" w:hint="eastAsia"/>
                <w:sz w:val="20"/>
                <w:szCs w:val="24"/>
              </w:rPr>
              <w:t>初試(聽、讀)通過之英語能力或應取得符合相當於歐洲語言學習、教學、評量共同參考架構</w:t>
            </w:r>
            <w:proofErr w:type="gramStart"/>
            <w:r w:rsidRPr="0049144E">
              <w:rPr>
                <w:rFonts w:ascii="標楷體" w:eastAsia="標楷體" w:hint="eastAsia"/>
                <w:sz w:val="20"/>
                <w:szCs w:val="24"/>
              </w:rPr>
              <w:t>（</w:t>
            </w:r>
            <w:proofErr w:type="gramEnd"/>
            <w:r w:rsidRPr="0049144E">
              <w:rPr>
                <w:rFonts w:ascii="標楷體" w:eastAsia="標楷體" w:hint="eastAsia"/>
                <w:sz w:val="20"/>
                <w:szCs w:val="24"/>
              </w:rPr>
              <w:t xml:space="preserve">Common European Framework of Reference for Languages: </w:t>
            </w:r>
            <w:proofErr w:type="spellStart"/>
            <w:r w:rsidRPr="0049144E">
              <w:rPr>
                <w:rFonts w:ascii="標楷體" w:eastAsia="標楷體" w:hint="eastAsia"/>
                <w:sz w:val="20"/>
                <w:szCs w:val="24"/>
              </w:rPr>
              <w:t>Learning,teaching</w:t>
            </w:r>
            <w:proofErr w:type="spellEnd"/>
            <w:r w:rsidRPr="0049144E">
              <w:rPr>
                <w:rFonts w:ascii="標楷體" w:eastAsia="標楷體" w:hint="eastAsia"/>
                <w:sz w:val="20"/>
                <w:szCs w:val="24"/>
              </w:rPr>
              <w:t>, assessment，簡稱 CEFR</w:t>
            </w:r>
            <w:proofErr w:type="gramStart"/>
            <w:r w:rsidRPr="0049144E">
              <w:rPr>
                <w:rFonts w:ascii="標楷體" w:eastAsia="標楷體" w:hint="eastAsia"/>
                <w:sz w:val="20"/>
                <w:szCs w:val="24"/>
              </w:rPr>
              <w:t>）</w:t>
            </w:r>
            <w:proofErr w:type="gramEnd"/>
            <w:r w:rsidR="00A21F9B" w:rsidRPr="00A21F9B">
              <w:rPr>
                <w:rFonts w:ascii="標楷體" w:eastAsia="標楷體" w:hint="eastAsia"/>
                <w:color w:val="FF0000"/>
                <w:sz w:val="20"/>
                <w:szCs w:val="24"/>
                <w:u w:val="single"/>
              </w:rPr>
              <w:t>B1</w:t>
            </w:r>
            <w:r w:rsidRPr="0049144E">
              <w:rPr>
                <w:rFonts w:ascii="標楷體" w:eastAsia="標楷體" w:hint="eastAsia"/>
                <w:sz w:val="20"/>
                <w:szCs w:val="24"/>
              </w:rPr>
              <w:t>級以上英語考試檢定及格證書</w:t>
            </w:r>
          </w:p>
        </w:tc>
      </w:tr>
    </w:tbl>
    <w:p w:rsidR="008A674C" w:rsidRPr="0049144E" w:rsidRDefault="008A674C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sz w:val="20"/>
          <w:szCs w:val="20"/>
        </w:rPr>
      </w:pP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適用</w:t>
      </w:r>
      <w:r w:rsidRPr="0049144E">
        <w:rPr>
          <w:rFonts w:ascii="標楷體" w:eastAsia="標楷體" w:hAnsi="標楷體" w:cs="Arial"/>
          <w:color w:val="000000" w:themeColor="text1"/>
          <w:sz w:val="20"/>
          <w:szCs w:val="20"/>
          <w:shd w:val="clear" w:color="auto" w:fill="FFFFFF"/>
        </w:rPr>
        <w:t>111學年度起</w:t>
      </w:r>
      <w:proofErr w:type="gramStart"/>
      <w:r w:rsidRPr="0049144E">
        <w:rPr>
          <w:rFonts w:ascii="標楷體" w:eastAsia="標楷體" w:hAnsi="標楷體" w:cs="Arial"/>
          <w:color w:val="000000" w:themeColor="text1"/>
          <w:sz w:val="20"/>
          <w:szCs w:val="20"/>
          <w:shd w:val="clear" w:color="auto" w:fill="FFFFFF"/>
        </w:rPr>
        <w:t>修習雙語</w:t>
      </w:r>
      <w:proofErr w:type="gramEnd"/>
      <w:r w:rsidRPr="0049144E">
        <w:rPr>
          <w:rFonts w:ascii="標楷體" w:eastAsia="標楷體" w:hAnsi="標楷體" w:cs="Arial"/>
          <w:color w:val="000000" w:themeColor="text1"/>
          <w:sz w:val="20"/>
          <w:szCs w:val="20"/>
          <w:shd w:val="clear" w:color="auto" w:fill="FFFFFF"/>
        </w:rPr>
        <w:t>教學次專長課程之師資生等</w:t>
      </w: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；</w:t>
      </w:r>
      <w:proofErr w:type="gramStart"/>
      <w:r w:rsidRPr="0049144E">
        <w:rPr>
          <w:rFonts w:ascii="標楷體" w:eastAsia="標楷體" w:hAnsi="標楷體" w:hint="eastAsia"/>
          <w:sz w:val="20"/>
          <w:szCs w:val="20"/>
        </w:rPr>
        <w:t>限修習</w:t>
      </w:r>
      <w:proofErr w:type="gramEnd"/>
      <w:r w:rsidRPr="0049144E">
        <w:rPr>
          <w:rFonts w:ascii="標楷體" w:eastAsia="標楷體" w:hAnsi="標楷體" w:hint="eastAsia"/>
          <w:sz w:val="20"/>
          <w:szCs w:val="20"/>
        </w:rPr>
        <w:t>「中等學校數學領域數學專長」、「中等學校社會領域公民與社會專長」、「高級中等學校綜合活動領域法律與生活科」、「高級中等學校商業與管理群-商管專長」及「高級中等學校商業與管理群-資管專長」專門課程者修習。</w:t>
      </w:r>
    </w:p>
    <w:p w:rsidR="008A674C" w:rsidRPr="0049144E" w:rsidRDefault="008A674C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修習雙語教學師資職前課程者，應以各師資類科教育學程甄選，取得師資生資格並具全民英檢中高級初試(聽、讀)通過之英語能力或應取得符合相當於歐洲語言學習、教學、評量共同參考架構</w:t>
      </w:r>
      <w:proofErr w:type="gramStart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（</w:t>
      </w:r>
      <w:proofErr w:type="gramEnd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Common European Framework of Reference for Languages: </w:t>
      </w:r>
      <w:proofErr w:type="spellStart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Learning,teaching</w:t>
      </w:r>
      <w:proofErr w:type="spellEnd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, assessment，簡稱 CEFR</w:t>
      </w:r>
      <w:proofErr w:type="gramStart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）</w:t>
      </w:r>
      <w:proofErr w:type="gramEnd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B2 級以上英語考試檢定及格證書。</w:t>
      </w:r>
    </w:p>
    <w:p w:rsidR="008A674C" w:rsidRPr="0049144E" w:rsidRDefault="008A674C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於修畢各師資類科教育學程時，應通過全民英檢中高級(聽、說、讀、寫)或取得 CEFR 語言參考架構 B2 級以上之英語考試檢定及格證書。</w:t>
      </w:r>
    </w:p>
    <w:p w:rsidR="008A674C" w:rsidRPr="0049144E" w:rsidRDefault="0049144E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欲修習雙語教學師資職前課程師資生，</w:t>
      </w:r>
      <w:r w:rsidRPr="0049144E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須</w:t>
      </w:r>
      <w:r>
        <w:rPr>
          <w:rFonts w:ascii="標楷體" w:eastAsia="標楷體" w:hAnsi="標楷體" w:hint="eastAsia"/>
          <w:color w:val="FF0000"/>
          <w:sz w:val="20"/>
          <w:szCs w:val="20"/>
          <w:u w:val="single"/>
        </w:rPr>
        <w:t>於公告</w:t>
      </w:r>
      <w:r w:rsidRPr="0049144E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期間內向師資培育中心申請並經審核通過後，修</w:t>
      </w:r>
      <w:proofErr w:type="gramStart"/>
      <w:r w:rsidRPr="0049144E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課始得採</w:t>
      </w:r>
      <w:proofErr w:type="gramEnd"/>
      <w:r w:rsidRPr="0049144E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計。</w:t>
      </w:r>
    </w:p>
    <w:p w:rsidR="008A674C" w:rsidRPr="0049144E" w:rsidRDefault="008A674C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欲取得教師證書上加</w:t>
      </w:r>
      <w:proofErr w:type="gramStart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「次專長-雙語教學專長」認證者，除應修畢教育專業課程及專門課程，應修習雙語教學師資職前課程至少10學分，包含教育專業課程6學分及專門課程4學分。</w:t>
      </w:r>
    </w:p>
    <w:p w:rsidR="008A674C" w:rsidRPr="0049144E" w:rsidRDefault="008A674C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師資生修習雙語教學師資職前課程科目及其學分數，應為其教育專業課程及專門課程</w:t>
      </w:r>
      <w:proofErr w:type="gramStart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額外加修之</w:t>
      </w:r>
      <w:proofErr w:type="gramEnd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課程。各課程科目</w:t>
      </w:r>
      <w:proofErr w:type="gramStart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須依系所</w:t>
      </w:r>
      <w:proofErr w:type="gramEnd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/中心課程規劃及修課規範完成修習。</w:t>
      </w:r>
    </w:p>
    <w:p w:rsidR="008A674C" w:rsidRPr="0049144E" w:rsidRDefault="008A674C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教育專業課程、專門課程與雙語教學師資職前課程科目名稱相同，但以不同語言授課，可重複修習並分別</w:t>
      </w:r>
      <w:proofErr w:type="gramStart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採</w:t>
      </w:r>
      <w:proofErr w:type="gramEnd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計。</w:t>
      </w:r>
    </w:p>
    <w:p w:rsidR="008A674C" w:rsidRPr="0049144E" w:rsidRDefault="008A674C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修習「雙語課程與教學設計」時，應修習過或同時修習表列專門課程至少一門。</w:t>
      </w:r>
    </w:p>
    <w:p w:rsidR="008A674C" w:rsidRPr="0049144E" w:rsidRDefault="008A674C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修習「分科/分領域(</w:t>
      </w:r>
      <w:proofErr w:type="gramStart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群科</w:t>
      </w:r>
      <w:proofErr w:type="gramEnd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)教材教法－英文/英語」時，應修習過或同時修習「雙語課程與教學設計」。</w:t>
      </w:r>
    </w:p>
    <w:p w:rsidR="008A674C" w:rsidRPr="0049144E" w:rsidRDefault="008A674C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修習「分科/分領域(</w:t>
      </w:r>
      <w:proofErr w:type="gramStart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群科</w:t>
      </w:r>
      <w:proofErr w:type="gramEnd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)教學實習－英文/英語」之先修課程為「分科/分領域(</w:t>
      </w:r>
      <w:proofErr w:type="gramStart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群</w:t>
      </w:r>
      <w:proofErr w:type="gramEnd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科)教材教法－英文/英語」。</w:t>
      </w:r>
    </w:p>
    <w:p w:rsidR="008A674C" w:rsidRPr="0049144E" w:rsidRDefault="008A674C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修習「分科/分領域(</w:t>
      </w:r>
      <w:proofErr w:type="gramStart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群科</w:t>
      </w:r>
      <w:proofErr w:type="gramEnd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)教材教法－英文/英語」、「分科/分領域(</w:t>
      </w:r>
      <w:proofErr w:type="gramStart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群</w:t>
      </w:r>
      <w:proofErr w:type="gramEnd"/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科)教學實習－英文/英語」，應修習過或同時修習任教科別之教材教法、教學實習。</w:t>
      </w:r>
    </w:p>
    <w:p w:rsidR="008A674C" w:rsidRPr="0049144E" w:rsidRDefault="008A674C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雙語教學師資職前課程限修習</w:t>
      </w:r>
      <w:r w:rsidR="0049144E"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學分</w:t>
      </w: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表</w:t>
      </w:r>
      <w:r w:rsidR="0049144E"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所</w:t>
      </w: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列任教學科之專門課程。</w:t>
      </w:r>
    </w:p>
    <w:p w:rsidR="00604A25" w:rsidRPr="0049144E" w:rsidRDefault="008A674C" w:rsidP="0049144E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144E">
        <w:rPr>
          <w:rFonts w:ascii="標楷體" w:eastAsia="標楷體" w:hAnsi="標楷體" w:hint="eastAsia"/>
          <w:color w:val="000000" w:themeColor="text1"/>
          <w:sz w:val="20"/>
          <w:szCs w:val="20"/>
        </w:rPr>
        <w:t>教學實習及教育實習以至雙語實驗學校或雙語學校進行為原則。</w:t>
      </w:r>
    </w:p>
    <w:p w:rsidR="00244379" w:rsidRPr="00244379" w:rsidRDefault="00244379" w:rsidP="00244379">
      <w:pPr>
        <w:spacing w:line="280" w:lineRule="exact"/>
        <w:rPr>
          <w:rFonts w:ascii="標楷體" w:eastAsia="標楷體" w:hAnsi="標楷體"/>
        </w:rPr>
      </w:pPr>
    </w:p>
    <w:p w:rsidR="008E4F3E" w:rsidRDefault="008E4F3E" w:rsidP="0049144E">
      <w:pPr>
        <w:jc w:val="right"/>
      </w:pPr>
      <w:r w:rsidRPr="00244379">
        <w:rPr>
          <w:rFonts w:ascii="標楷體" w:eastAsia="標楷體" w:hAnsi="標楷體" w:hint="eastAsia"/>
          <w:b/>
        </w:rPr>
        <w:t>師資生</w:t>
      </w:r>
      <w:r w:rsidRPr="00244379">
        <w:rPr>
          <w:rFonts w:ascii="標楷體" w:eastAsia="標楷體" w:hAnsi="標楷體" w:hint="eastAsia"/>
          <w:b/>
          <w:bdr w:val="single" w:sz="4" w:space="0" w:color="auto"/>
        </w:rPr>
        <w:t>簽章</w:t>
      </w:r>
      <w:r w:rsidRPr="00244379">
        <w:rPr>
          <w:rFonts w:ascii="標楷體" w:eastAsia="標楷體" w:hAnsi="標楷體" w:hint="eastAsia"/>
          <w:b/>
        </w:rPr>
        <w:t xml:space="preserve">： </w:t>
      </w:r>
      <w:r w:rsidR="00244379" w:rsidRPr="00244379">
        <w:rPr>
          <w:rFonts w:ascii="標楷體" w:eastAsia="標楷體" w:hAnsi="標楷體" w:hint="eastAsia"/>
          <w:b/>
        </w:rPr>
        <w:t xml:space="preserve">                        </w:t>
      </w:r>
      <w:r w:rsidRPr="00244379">
        <w:rPr>
          <w:rFonts w:ascii="標楷體" w:eastAsia="標楷體" w:hAnsi="標楷體" w:hint="eastAsia"/>
          <w:b/>
        </w:rPr>
        <w:t>年    月    日</w:t>
      </w:r>
    </w:p>
    <w:sectPr w:rsidR="008E4F3E" w:rsidSect="005A7D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61" w:rsidRDefault="00783161" w:rsidP="003C7630">
      <w:r>
        <w:separator/>
      </w:r>
    </w:p>
  </w:endnote>
  <w:endnote w:type="continuationSeparator" w:id="0">
    <w:p w:rsidR="00783161" w:rsidRDefault="00783161" w:rsidP="003C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61" w:rsidRDefault="00783161" w:rsidP="003C7630">
      <w:r>
        <w:separator/>
      </w:r>
    </w:p>
  </w:footnote>
  <w:footnote w:type="continuationSeparator" w:id="0">
    <w:p w:rsidR="00783161" w:rsidRDefault="00783161" w:rsidP="003C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10558"/>
    <w:multiLevelType w:val="hybridMultilevel"/>
    <w:tmpl w:val="002CDDC2"/>
    <w:lvl w:ilvl="0" w:tplc="B6905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AA8E6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00BAC"/>
    <w:multiLevelType w:val="hybridMultilevel"/>
    <w:tmpl w:val="D02CE0FE"/>
    <w:lvl w:ilvl="0" w:tplc="6A58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3A3656"/>
    <w:multiLevelType w:val="hybridMultilevel"/>
    <w:tmpl w:val="57E8DB8E"/>
    <w:lvl w:ilvl="0" w:tplc="56402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3E"/>
    <w:rsid w:val="000A3E29"/>
    <w:rsid w:val="00123B87"/>
    <w:rsid w:val="001A25CA"/>
    <w:rsid w:val="001C795F"/>
    <w:rsid w:val="001D68D7"/>
    <w:rsid w:val="00244379"/>
    <w:rsid w:val="003045FE"/>
    <w:rsid w:val="003C7630"/>
    <w:rsid w:val="003E0D68"/>
    <w:rsid w:val="003E441F"/>
    <w:rsid w:val="0046157E"/>
    <w:rsid w:val="0049144E"/>
    <w:rsid w:val="004E4C3E"/>
    <w:rsid w:val="00501E08"/>
    <w:rsid w:val="005A7D38"/>
    <w:rsid w:val="00604A25"/>
    <w:rsid w:val="00651AC6"/>
    <w:rsid w:val="00783161"/>
    <w:rsid w:val="008A674C"/>
    <w:rsid w:val="008E1076"/>
    <w:rsid w:val="008E4F3E"/>
    <w:rsid w:val="009F7DAB"/>
    <w:rsid w:val="00A21F9B"/>
    <w:rsid w:val="00C6674D"/>
    <w:rsid w:val="00CC2CA7"/>
    <w:rsid w:val="00E569E9"/>
    <w:rsid w:val="00F9051E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8198D00-13AB-4594-9A00-5620FD4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4F3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E4F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A3E2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4E4C3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E4C3E"/>
  </w:style>
  <w:style w:type="character" w:customStyle="1" w:styleId="a7">
    <w:name w:val="註解文字 字元"/>
    <w:basedOn w:val="a0"/>
    <w:link w:val="a6"/>
    <w:uiPriority w:val="99"/>
    <w:semiHidden/>
    <w:rsid w:val="004E4C3E"/>
  </w:style>
  <w:style w:type="paragraph" w:styleId="a8">
    <w:name w:val="annotation subject"/>
    <w:basedOn w:val="a6"/>
    <w:next w:val="a6"/>
    <w:link w:val="a9"/>
    <w:uiPriority w:val="99"/>
    <w:semiHidden/>
    <w:unhideWhenUsed/>
    <w:rsid w:val="004E4C3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E4C3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E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4C3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C7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C76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C7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C76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2021-08-26T07:41:00Z</cp:lastPrinted>
  <dcterms:created xsi:type="dcterms:W3CDTF">2023-08-02T03:32:00Z</dcterms:created>
  <dcterms:modified xsi:type="dcterms:W3CDTF">2023-08-02T03:32:00Z</dcterms:modified>
</cp:coreProperties>
</file>